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BBA" w:rsidRDefault="004A779C" w:rsidP="004A779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811F4">
        <w:rPr>
          <w:rFonts w:ascii="Times New Roman" w:hAnsi="Times New Roman" w:cs="Times New Roman"/>
          <w:b/>
          <w:sz w:val="24"/>
          <w:szCs w:val="24"/>
        </w:rPr>
        <w:t>Modello di verbale del Consiglio di Classe</w:t>
      </w:r>
      <w:r w:rsidR="00634562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34562" w:rsidRPr="002811F4" w:rsidRDefault="00634562" w:rsidP="004A779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 RILEVAZIONE E RICONOSCIMENTO ALUNNI CON BES)</w:t>
      </w:r>
    </w:p>
    <w:p w:rsidR="004A779C" w:rsidRPr="00634562" w:rsidRDefault="00634562" w:rsidP="004A779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>"</w:t>
      </w:r>
      <w:r w:rsidR="004A779C" w:rsidRPr="00634562"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>E’ compito doveroso de</w:t>
      </w:r>
      <w:r w:rsidR="002811F4" w:rsidRPr="00634562"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 xml:space="preserve">i Consigli di classe o dei team </w:t>
      </w:r>
      <w:r w:rsidR="004A779C" w:rsidRPr="00634562"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 xml:space="preserve">dei docenti nelle scuole primarie indicare in quali altri casi sia opportuna e necessaria l'adozione di una personalizzazione della didattica ed eventualmente di misure compensative o </w:t>
      </w:r>
      <w:proofErr w:type="spellStart"/>
      <w:r w:rsidR="004A779C" w:rsidRPr="00634562"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>dispensative</w:t>
      </w:r>
      <w:proofErr w:type="spellEnd"/>
      <w:r w:rsidR="004A779C" w:rsidRPr="00634562"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>, nella prospettiva di una presa in carico globale ed inclusiva di tutti gli alunni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>"</w:t>
      </w:r>
    </w:p>
    <w:p w:rsidR="004A779C" w:rsidRPr="002811F4" w:rsidRDefault="004A779C" w:rsidP="004A779C">
      <w:pPr>
        <w:ind w:left="4248"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2811F4">
        <w:rPr>
          <w:rFonts w:ascii="Times New Roman" w:hAnsi="Times New Roman" w:cs="Times New Roman"/>
          <w:sz w:val="24"/>
          <w:szCs w:val="24"/>
        </w:rPr>
        <w:t>(C.M. n. 8 del 6 marzo 2013)</w:t>
      </w:r>
    </w:p>
    <w:p w:rsidR="004A779C" w:rsidRPr="002811F4" w:rsidRDefault="004A779C" w:rsidP="004A779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A779C" w:rsidRPr="002811F4" w:rsidRDefault="004A779C" w:rsidP="002811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2811F4">
        <w:rPr>
          <w:rFonts w:ascii="Times New Roman" w:eastAsia="Times New Roman" w:hAnsi="Times New Roman" w:cs="Times New Roman"/>
          <w:sz w:val="24"/>
          <w:szCs w:val="24"/>
          <w:lang w:eastAsia="it-IT"/>
        </w:rPr>
        <w:t>Verbale n. ......</w:t>
      </w:r>
    </w:p>
    <w:p w:rsidR="004A779C" w:rsidRPr="002811F4" w:rsidRDefault="004A779C" w:rsidP="004A77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2811F4">
        <w:rPr>
          <w:rFonts w:ascii="Times New Roman" w:eastAsia="Times New Roman" w:hAnsi="Times New Roman" w:cs="Times New Roman"/>
          <w:sz w:val="24"/>
          <w:szCs w:val="24"/>
          <w:lang w:eastAsia="it-IT"/>
        </w:rPr>
        <w:t>L’anno ........... del mese di ........, alle ore ..........., presso i locali di ................................... si riunisce il Consiglio di classe della .......... Per deliberare il seguente ordine del giorno:</w:t>
      </w:r>
    </w:p>
    <w:p w:rsidR="002811F4" w:rsidRPr="002811F4" w:rsidRDefault="002811F4" w:rsidP="004A77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2811F4">
        <w:rPr>
          <w:rFonts w:ascii="Times New Roman" w:eastAsia="Times New Roman" w:hAnsi="Times New Roman" w:cs="Times New Roman"/>
          <w:sz w:val="24"/>
          <w:szCs w:val="24"/>
          <w:lang w:eastAsia="it-IT"/>
        </w:rPr>
        <w:t>omissis</w:t>
      </w:r>
    </w:p>
    <w:p w:rsidR="004A779C" w:rsidRPr="002811F4" w:rsidRDefault="002811F4" w:rsidP="004A779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2811F4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1) </w:t>
      </w:r>
      <w:r w:rsidR="004A779C" w:rsidRPr="002811F4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Rilevazione e riconoscimento degli alunni con Bisogni Educativi Speciali (BES)</w:t>
      </w:r>
    </w:p>
    <w:p w:rsidR="004A779C" w:rsidRPr="002811F4" w:rsidRDefault="002811F4" w:rsidP="004A779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2811F4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2) </w:t>
      </w:r>
      <w:r w:rsidR="004A779C" w:rsidRPr="002811F4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Delibera dell’adozione di un percorso individualizzato e personalizzato per gli alunni con BES (PDP)</w:t>
      </w:r>
    </w:p>
    <w:p w:rsidR="004A779C" w:rsidRPr="002811F4" w:rsidRDefault="002811F4" w:rsidP="004A779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2811F4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3) </w:t>
      </w:r>
      <w:r w:rsidR="004A779C" w:rsidRPr="002811F4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Individuazione di misure </w:t>
      </w:r>
      <w:proofErr w:type="spellStart"/>
      <w:r w:rsidR="004A779C" w:rsidRPr="002811F4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dispensative</w:t>
      </w:r>
      <w:proofErr w:type="spellEnd"/>
      <w:r w:rsidR="004A779C" w:rsidRPr="002811F4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 e strumenti compensativi per gli studenti BES</w:t>
      </w:r>
    </w:p>
    <w:p w:rsidR="004A779C" w:rsidRPr="002811F4" w:rsidRDefault="004A779C" w:rsidP="004A77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2811F4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“Il consiglio/team della classe, ai sensi e per gli effetti della Direttiva ministeriale del 27 dicembre 2012 e della </w:t>
      </w:r>
      <w:proofErr w:type="spellStart"/>
      <w:r w:rsidRPr="002811F4">
        <w:rPr>
          <w:rFonts w:ascii="Times New Roman" w:eastAsia="Times New Roman" w:hAnsi="Times New Roman" w:cs="Times New Roman"/>
          <w:sz w:val="24"/>
          <w:szCs w:val="24"/>
          <w:lang w:eastAsia="it-IT"/>
        </w:rPr>
        <w:t>CM</w:t>
      </w:r>
      <w:proofErr w:type="spellEnd"/>
      <w:r w:rsidRPr="002811F4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8 del 6 marzo 2013, stante la sussistenza delle condizioni previste dalle norme sopra richiamate, alla luce di quanto emerso dall’analisi della documentazione agli atti della scuola e dai risultati delle osservazioni sistematiche (vedi Griglia osservativa) rileva la presenza dei seguenti alunni con bisogno educativo speciale:</w:t>
      </w:r>
    </w:p>
    <w:p w:rsidR="004A779C" w:rsidRPr="002811F4" w:rsidRDefault="004A779C" w:rsidP="004A77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tbl>
      <w:tblPr>
        <w:tblStyle w:val="Grigliatabella"/>
        <w:tblW w:w="0" w:type="auto"/>
        <w:tblLook w:val="04A0"/>
      </w:tblPr>
      <w:tblGrid>
        <w:gridCol w:w="1955"/>
        <w:gridCol w:w="3675"/>
      </w:tblGrid>
      <w:tr w:rsidR="00634562" w:rsidRPr="002811F4" w:rsidTr="00634562">
        <w:tc>
          <w:tcPr>
            <w:tcW w:w="1955" w:type="dxa"/>
          </w:tcPr>
          <w:p w:rsidR="00634562" w:rsidRPr="00754CBA" w:rsidRDefault="00634562" w:rsidP="004A779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  <w:r w:rsidRPr="00754C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 xml:space="preserve">TIPOLOGIA BES </w:t>
            </w:r>
          </w:p>
        </w:tc>
        <w:tc>
          <w:tcPr>
            <w:tcW w:w="3675" w:type="dxa"/>
          </w:tcPr>
          <w:p w:rsidR="00634562" w:rsidRPr="002811F4" w:rsidRDefault="00634562" w:rsidP="004A779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COGNOME E NOME ALUNNI</w:t>
            </w:r>
          </w:p>
        </w:tc>
      </w:tr>
      <w:tr w:rsidR="00634562" w:rsidRPr="002811F4" w:rsidTr="00634562">
        <w:tc>
          <w:tcPr>
            <w:tcW w:w="1955" w:type="dxa"/>
          </w:tcPr>
          <w:p w:rsidR="00634562" w:rsidRPr="00634562" w:rsidRDefault="00634562" w:rsidP="004A779C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  <w:r w:rsidRPr="0063456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Disabilità</w:t>
            </w:r>
          </w:p>
          <w:p w:rsidR="00634562" w:rsidRPr="00634562" w:rsidRDefault="00634562" w:rsidP="004A779C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  <w:r w:rsidRPr="0063456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Legge 104/92</w:t>
            </w:r>
          </w:p>
          <w:p w:rsidR="00634562" w:rsidRPr="00634562" w:rsidRDefault="00634562" w:rsidP="004A779C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  <w:r w:rsidRPr="0063456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art. 3, commi 1 e 3</w:t>
            </w:r>
          </w:p>
          <w:p w:rsidR="00634562" w:rsidRPr="002811F4" w:rsidRDefault="00634562" w:rsidP="004A779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2811F4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(docente di sostegno)</w:t>
            </w:r>
          </w:p>
          <w:p w:rsidR="00634562" w:rsidRPr="002811F4" w:rsidRDefault="00634562" w:rsidP="004A779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3675" w:type="dxa"/>
          </w:tcPr>
          <w:p w:rsidR="00634562" w:rsidRPr="002811F4" w:rsidRDefault="00634562" w:rsidP="004A779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634562" w:rsidRPr="002811F4" w:rsidTr="00634562">
        <w:tc>
          <w:tcPr>
            <w:tcW w:w="1955" w:type="dxa"/>
          </w:tcPr>
          <w:p w:rsidR="00634562" w:rsidRPr="00634562" w:rsidRDefault="00634562" w:rsidP="004A779C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  <w:r w:rsidRPr="0063456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 xml:space="preserve">Disturbi </w:t>
            </w:r>
          </w:p>
          <w:p w:rsidR="00634562" w:rsidRPr="00634562" w:rsidRDefault="00634562" w:rsidP="004A779C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  <w:r w:rsidRPr="0063456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Evolutivi Specifici</w:t>
            </w:r>
          </w:p>
          <w:p w:rsidR="00634562" w:rsidRPr="002811F4" w:rsidRDefault="00634562" w:rsidP="004A779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2811F4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DSA</w:t>
            </w:r>
          </w:p>
          <w:p w:rsidR="00634562" w:rsidRPr="002811F4" w:rsidRDefault="00634562" w:rsidP="004A779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2811F4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Legge 170/2010</w:t>
            </w:r>
          </w:p>
          <w:p w:rsidR="00634562" w:rsidRPr="002811F4" w:rsidRDefault="00634562" w:rsidP="004A779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3675" w:type="dxa"/>
          </w:tcPr>
          <w:p w:rsidR="00634562" w:rsidRPr="002811F4" w:rsidRDefault="00634562" w:rsidP="0063456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634562" w:rsidRPr="002811F4" w:rsidTr="00634562">
        <w:tc>
          <w:tcPr>
            <w:tcW w:w="1955" w:type="dxa"/>
          </w:tcPr>
          <w:p w:rsidR="00634562" w:rsidRPr="00634562" w:rsidRDefault="00634562" w:rsidP="004A779C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  <w:r w:rsidRPr="0063456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Disturbi Evolutivi Specifici</w:t>
            </w:r>
          </w:p>
          <w:p w:rsidR="00634562" w:rsidRPr="00634562" w:rsidRDefault="00634562" w:rsidP="004A779C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  <w:r w:rsidRPr="0063456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Altra tipologia</w:t>
            </w:r>
          </w:p>
          <w:p w:rsidR="00634562" w:rsidRPr="002811F4" w:rsidRDefault="00634562" w:rsidP="004A779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3675" w:type="dxa"/>
          </w:tcPr>
          <w:p w:rsidR="00634562" w:rsidRDefault="00634562" w:rsidP="004A779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:rsidR="00634562" w:rsidRPr="002811F4" w:rsidRDefault="00634562" w:rsidP="0063456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2811F4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 </w:t>
            </w:r>
          </w:p>
        </w:tc>
      </w:tr>
      <w:tr w:rsidR="00634562" w:rsidRPr="002811F4" w:rsidTr="00634562">
        <w:tc>
          <w:tcPr>
            <w:tcW w:w="1955" w:type="dxa"/>
          </w:tcPr>
          <w:p w:rsidR="00634562" w:rsidRPr="00634562" w:rsidRDefault="00634562" w:rsidP="004A779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  <w:r w:rsidRPr="0063456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Svantaggio socio economico</w:t>
            </w:r>
          </w:p>
        </w:tc>
        <w:tc>
          <w:tcPr>
            <w:tcW w:w="3675" w:type="dxa"/>
          </w:tcPr>
          <w:p w:rsidR="00634562" w:rsidRPr="002811F4" w:rsidRDefault="00634562" w:rsidP="0063456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634562" w:rsidRPr="002811F4" w:rsidTr="00634562">
        <w:tc>
          <w:tcPr>
            <w:tcW w:w="1955" w:type="dxa"/>
          </w:tcPr>
          <w:p w:rsidR="00634562" w:rsidRPr="00634562" w:rsidRDefault="00634562" w:rsidP="004A779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  <w:r w:rsidRPr="0063456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 xml:space="preserve">Svantaggio linguistico e culturale </w:t>
            </w:r>
          </w:p>
        </w:tc>
        <w:tc>
          <w:tcPr>
            <w:tcW w:w="3675" w:type="dxa"/>
          </w:tcPr>
          <w:p w:rsidR="00634562" w:rsidRPr="002811F4" w:rsidRDefault="00634562" w:rsidP="004A779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634562" w:rsidRPr="002811F4" w:rsidTr="00634562">
        <w:tc>
          <w:tcPr>
            <w:tcW w:w="1955" w:type="dxa"/>
          </w:tcPr>
          <w:p w:rsidR="00634562" w:rsidRPr="00634562" w:rsidRDefault="00634562" w:rsidP="004A779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  <w:r w:rsidRPr="0063456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lastRenderedPageBreak/>
              <w:t>Altre difficoltà</w:t>
            </w:r>
          </w:p>
        </w:tc>
        <w:tc>
          <w:tcPr>
            <w:tcW w:w="3675" w:type="dxa"/>
          </w:tcPr>
          <w:p w:rsidR="00634562" w:rsidRPr="002811F4" w:rsidRDefault="00634562" w:rsidP="004A779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</w:tbl>
    <w:p w:rsidR="004A779C" w:rsidRPr="002811F4" w:rsidRDefault="004A779C" w:rsidP="004A77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4A779C" w:rsidRPr="002811F4" w:rsidRDefault="004A779C" w:rsidP="004A77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2811F4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Il </w:t>
      </w:r>
      <w:proofErr w:type="spellStart"/>
      <w:r w:rsidRPr="002811F4">
        <w:rPr>
          <w:rFonts w:ascii="Times New Roman" w:eastAsia="Times New Roman" w:hAnsi="Times New Roman" w:cs="Times New Roman"/>
          <w:sz w:val="24"/>
          <w:szCs w:val="24"/>
          <w:lang w:eastAsia="it-IT"/>
        </w:rPr>
        <w:t>CdC</w:t>
      </w:r>
      <w:proofErr w:type="spellEnd"/>
      <w:r w:rsidRPr="002811F4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in base a quanto emerso in precedenza delibera e propone l’adozione di un Piano Didattico Personalizzato (conform</w:t>
      </w:r>
      <w:r w:rsidR="002811F4" w:rsidRPr="002811F4">
        <w:rPr>
          <w:rFonts w:ascii="Times New Roman" w:eastAsia="Times New Roman" w:hAnsi="Times New Roman" w:cs="Times New Roman"/>
          <w:sz w:val="24"/>
          <w:szCs w:val="24"/>
          <w:lang w:eastAsia="it-IT"/>
        </w:rPr>
        <w:t>e con le prescrizioni di cui a</w:t>
      </w:r>
      <w:r w:rsidRPr="002811F4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ll’Art. 5 del DM </w:t>
      </w:r>
      <w:proofErr w:type="spellStart"/>
      <w:r w:rsidRPr="002811F4">
        <w:rPr>
          <w:rFonts w:ascii="Times New Roman" w:eastAsia="Times New Roman" w:hAnsi="Times New Roman" w:cs="Times New Roman"/>
          <w:sz w:val="24"/>
          <w:szCs w:val="24"/>
          <w:lang w:eastAsia="it-IT"/>
        </w:rPr>
        <w:t>N°</w:t>
      </w:r>
      <w:proofErr w:type="spellEnd"/>
      <w:r w:rsidRPr="002811F4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5669 del 12/7/2011 e al punto 3.1 delle "Linee Guida" allegate) con l’indicazione delle strategie di intervento didattico più idonee, i criteri di valutazione degli apprendimenti, gli strumenti compensativi e le misure </w:t>
      </w:r>
      <w:proofErr w:type="spellStart"/>
      <w:r w:rsidRPr="002811F4">
        <w:rPr>
          <w:rFonts w:ascii="Times New Roman" w:eastAsia="Times New Roman" w:hAnsi="Times New Roman" w:cs="Times New Roman"/>
          <w:sz w:val="24"/>
          <w:szCs w:val="24"/>
          <w:lang w:eastAsia="it-IT"/>
        </w:rPr>
        <w:t>dispensative</w:t>
      </w:r>
      <w:proofErr w:type="spellEnd"/>
      <w:r w:rsidRPr="002811F4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. Sarà data comunicazione alla famiglia per condividere la personalizzazione dell’intervento </w:t>
      </w:r>
      <w:proofErr w:type="spellStart"/>
      <w:r w:rsidRPr="002811F4">
        <w:rPr>
          <w:rFonts w:ascii="Times New Roman" w:eastAsia="Times New Roman" w:hAnsi="Times New Roman" w:cs="Times New Roman"/>
          <w:sz w:val="24"/>
          <w:szCs w:val="24"/>
          <w:lang w:eastAsia="it-IT"/>
        </w:rPr>
        <w:t>educativo-didattico</w:t>
      </w:r>
      <w:proofErr w:type="spellEnd"/>
      <w:r w:rsidRPr="002811F4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. </w:t>
      </w:r>
    </w:p>
    <w:p w:rsidR="004A779C" w:rsidRPr="00634562" w:rsidRDefault="004A779C" w:rsidP="004A779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634562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Tale piano verrà approvato in una seduta successiva e firmato da tutti i soggetti indicati dalla C</w:t>
      </w:r>
      <w:r w:rsidR="002811F4" w:rsidRPr="00634562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.</w:t>
      </w:r>
      <w:r w:rsidRPr="00634562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M</w:t>
      </w:r>
      <w:r w:rsidR="002811F4" w:rsidRPr="00634562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.</w:t>
      </w:r>
      <w:r w:rsidRPr="00634562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 8 del 6 marzo 2013.</w:t>
      </w:r>
    </w:p>
    <w:p w:rsidR="004A779C" w:rsidRPr="004A779C" w:rsidRDefault="004A779C" w:rsidP="004A779C">
      <w:pPr>
        <w:jc w:val="center"/>
        <w:rPr>
          <w:b/>
          <w:sz w:val="24"/>
          <w:szCs w:val="24"/>
        </w:rPr>
      </w:pPr>
    </w:p>
    <w:sectPr w:rsidR="004A779C" w:rsidRPr="004A779C" w:rsidSect="00F75BB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4A779C"/>
    <w:rsid w:val="002811F4"/>
    <w:rsid w:val="0039754F"/>
    <w:rsid w:val="004A779C"/>
    <w:rsid w:val="00634562"/>
    <w:rsid w:val="00754CBA"/>
    <w:rsid w:val="00F75B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75BB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4A77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254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51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0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3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60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16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14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1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13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71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48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41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76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91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7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19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396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0749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974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18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138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829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620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8465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905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449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9018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001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6207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5026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424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688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557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74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049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102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105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6447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8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282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0747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87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463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704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867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3311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341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1811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067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3126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902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333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758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804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18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5653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4784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2697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462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8474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89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2631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226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278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523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67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395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585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548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555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770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843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89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80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645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599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430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949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97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7808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277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03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31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264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69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01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393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082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47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21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505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59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06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7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50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67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69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43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9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21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9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27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8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92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74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74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0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88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03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83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05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66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37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81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77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12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61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47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46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52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9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96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02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31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687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8155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5749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688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496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76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429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162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175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915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94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6814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760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319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905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581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987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664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514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033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595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96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611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2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884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873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791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461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4237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96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8755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0223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472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34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1551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678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4427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194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5481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966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4304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897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211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196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12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042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13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1113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838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97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9025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57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8524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164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67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56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869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727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5262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7296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412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7548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05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720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12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1207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341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924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012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963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82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8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42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92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6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64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9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2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814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30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4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933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8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43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4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19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17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351</Words>
  <Characters>2006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Mariella</dc:creator>
  <cp:lastModifiedBy>Dirigente</cp:lastModifiedBy>
  <cp:revision>2</cp:revision>
  <dcterms:created xsi:type="dcterms:W3CDTF">2017-11-09T19:51:00Z</dcterms:created>
  <dcterms:modified xsi:type="dcterms:W3CDTF">2017-11-10T09:12:00Z</dcterms:modified>
</cp:coreProperties>
</file>